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r w:rsidRPr="00030C96">
        <w:rPr>
          <w:rFonts w:asciiTheme="minorHAnsi" w:hAnsiTheme="minorHAnsi" w:cstheme="minorHAnsi"/>
          <w:sz w:val="20"/>
          <w:szCs w:val="26"/>
        </w:rPr>
        <w:t xml:space="preserve">Niniejsza Polityka Ochrony Prywatności określa zasady przetwarzania i ochrony danych osobowych przekazanych przez użytkowników w związku z korzystaniem z serwisu internetowego udostępnianych w </w:t>
      </w:r>
      <w:r w:rsidRPr="004B62D2">
        <w:rPr>
          <w:rFonts w:asciiTheme="minorHAnsi" w:hAnsiTheme="minorHAnsi" w:cstheme="minorHAnsi"/>
          <w:sz w:val="20"/>
          <w:szCs w:val="26"/>
        </w:rPr>
        <w:t>do</w:t>
      </w:r>
      <w:r w:rsidR="004B62D2" w:rsidRPr="004B62D2">
        <w:rPr>
          <w:rFonts w:asciiTheme="minorHAnsi" w:hAnsiTheme="minorHAnsi" w:cstheme="minorHAnsi"/>
          <w:sz w:val="20"/>
          <w:szCs w:val="26"/>
        </w:rPr>
        <w:t xml:space="preserve">menie </w:t>
      </w:r>
      <w:hyperlink r:id="rId5" w:history="1">
        <w:r w:rsidR="004B62D2" w:rsidRPr="004B62D2">
          <w:rPr>
            <w:rStyle w:val="Hipercze"/>
            <w:rFonts w:asciiTheme="minorHAnsi" w:hAnsiTheme="minorHAnsi" w:cstheme="minorHAnsi"/>
            <w:color w:val="auto"/>
            <w:sz w:val="20"/>
            <w:szCs w:val="26"/>
            <w:u w:val="none"/>
          </w:rPr>
          <w:t>www.fragra.pl</w:t>
        </w:r>
      </w:hyperlink>
      <w:r w:rsidR="004B62D2" w:rsidRPr="004B62D2">
        <w:rPr>
          <w:rFonts w:asciiTheme="minorHAnsi" w:hAnsiTheme="minorHAnsi" w:cstheme="minorHAnsi"/>
          <w:sz w:val="20"/>
          <w:szCs w:val="26"/>
        </w:rPr>
        <w:t xml:space="preserve"> </w:t>
      </w:r>
      <w:r w:rsidRPr="004B62D2">
        <w:rPr>
          <w:rFonts w:asciiTheme="minorHAnsi" w:hAnsiTheme="minorHAnsi" w:cstheme="minorHAnsi"/>
          <w:sz w:val="20"/>
          <w:szCs w:val="26"/>
        </w:rPr>
        <w:t>(</w:t>
      </w:r>
      <w:r w:rsidRPr="00030C96">
        <w:rPr>
          <w:rFonts w:asciiTheme="minorHAnsi" w:hAnsiTheme="minorHAnsi" w:cstheme="minorHAnsi"/>
          <w:sz w:val="20"/>
          <w:szCs w:val="26"/>
        </w:rPr>
        <w:t>dalej „Serwis”).</w:t>
      </w:r>
    </w:p>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r w:rsidRPr="00030C96">
        <w:rPr>
          <w:rFonts w:asciiTheme="minorHAnsi" w:hAnsiTheme="minorHAnsi" w:cstheme="minorHAnsi"/>
          <w:sz w:val="20"/>
          <w:szCs w:val="26"/>
        </w:rPr>
        <w:t>Jeśli w niniejszym dokumencie mowa o „Usłudze” należy przez to rozumieć usługi realizowane w ramach Serwisu, włączając korzystanie z konta internetowego dostępnego poprzez Serwis, a także konkursy, loterie i inne podobne akcje organizowane dla użytkowników Serwisu (dalej „Użytkownicy”, pojedynczo „Użytkownik”). Zasady korzystania z poszczególnych Usług określone w ramach regulaminów tychże Usług mogą określać odrębne zasady przetwarzania danych osobowych.</w:t>
      </w:r>
    </w:p>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r w:rsidRPr="00030C96">
        <w:rPr>
          <w:rFonts w:asciiTheme="minorHAnsi" w:hAnsiTheme="minorHAnsi" w:cstheme="minorHAnsi"/>
          <w:b/>
          <w:sz w:val="20"/>
          <w:szCs w:val="26"/>
        </w:rPr>
        <w:t>Administrator</w:t>
      </w: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i/>
          <w:sz w:val="20"/>
          <w:szCs w:val="26"/>
        </w:rPr>
      </w:pPr>
      <w:r w:rsidRPr="002A29AB">
        <w:rPr>
          <w:rFonts w:asciiTheme="minorHAnsi" w:hAnsiTheme="minorHAnsi" w:cstheme="minorHAnsi"/>
          <w:sz w:val="20"/>
          <w:szCs w:val="26"/>
        </w:rPr>
        <w:t xml:space="preserve">Administratorem danych osobowych Użytkowników przekazanych w związku z korzystaniem z Usług (dalej: „Dane Osobowe”) jest </w:t>
      </w:r>
      <w:r w:rsidRPr="00030C96">
        <w:rPr>
          <w:rFonts w:asciiTheme="minorHAnsi" w:hAnsiTheme="minorHAnsi" w:cstheme="minorHAnsi"/>
          <w:i/>
          <w:sz w:val="20"/>
          <w:szCs w:val="26"/>
        </w:rPr>
        <w:t>(tutaj wpisz swoje dane)</w:t>
      </w:r>
    </w:p>
    <w:p w:rsidR="002A29AB" w:rsidRPr="00030C96" w:rsidRDefault="002A29AB" w:rsidP="002A29AB">
      <w:pPr>
        <w:pStyle w:val="NormalnyWeb"/>
        <w:spacing w:before="0" w:beforeAutospacing="0" w:after="0" w:afterAutospacing="0"/>
        <w:jc w:val="both"/>
        <w:rPr>
          <w:rFonts w:asciiTheme="minorHAnsi" w:hAnsiTheme="minorHAnsi" w:cstheme="minorHAnsi"/>
          <w:i/>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r w:rsidRPr="00030C96">
        <w:rPr>
          <w:rFonts w:asciiTheme="minorHAnsi" w:hAnsiTheme="minorHAnsi" w:cstheme="minorHAnsi"/>
          <w:b/>
          <w:sz w:val="20"/>
          <w:szCs w:val="26"/>
        </w:rPr>
        <w:t>Zbiór danych osobowych</w:t>
      </w:r>
    </w:p>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r w:rsidRPr="002A29AB">
        <w:rPr>
          <w:rFonts w:asciiTheme="minorHAnsi" w:hAnsiTheme="minorHAnsi" w:cstheme="minorHAnsi"/>
          <w:sz w:val="20"/>
          <w:szCs w:val="26"/>
        </w:rPr>
        <w:t>Zbiór Danych Osobowych Użytkowników Serwisu został zgłoszony do rejestracji Generalnemu Inspektorowi Ochrony Danych Osobowych</w:t>
      </w:r>
      <w:r w:rsidR="009A5ADD">
        <w:rPr>
          <w:rFonts w:asciiTheme="minorHAnsi" w:hAnsiTheme="minorHAnsi" w:cstheme="minorHAnsi"/>
          <w:sz w:val="20"/>
          <w:szCs w:val="26"/>
        </w:rPr>
        <w:t>.</w:t>
      </w:r>
    </w:p>
    <w:p w:rsidR="002A29AB" w:rsidRPr="00030C96" w:rsidRDefault="002A29AB" w:rsidP="002A29AB">
      <w:pPr>
        <w:pStyle w:val="NormalnyWeb"/>
        <w:spacing w:before="0" w:beforeAutospacing="0" w:after="0" w:afterAutospacing="0"/>
        <w:jc w:val="both"/>
        <w:rPr>
          <w:rFonts w:asciiTheme="minorHAnsi" w:hAnsiTheme="minorHAnsi" w:cstheme="minorHAnsi"/>
          <w:sz w:val="20"/>
          <w:szCs w:val="26"/>
        </w:rPr>
      </w:pP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r w:rsidRPr="00030C96">
        <w:rPr>
          <w:rFonts w:asciiTheme="minorHAnsi" w:hAnsiTheme="minorHAnsi" w:cstheme="minorHAnsi"/>
          <w:b/>
          <w:sz w:val="20"/>
          <w:szCs w:val="26"/>
        </w:rPr>
        <w:t>Zasady zbierania Danych Osobowych Użytkowników</w:t>
      </w:r>
    </w:p>
    <w:p w:rsidR="002A29AB" w:rsidRPr="00030C96" w:rsidRDefault="002A29AB" w:rsidP="002A29AB">
      <w:pPr>
        <w:pStyle w:val="NormalnyWeb"/>
        <w:spacing w:before="0" w:beforeAutospacing="0" w:after="0" w:afterAutospacing="0"/>
        <w:jc w:val="both"/>
        <w:rPr>
          <w:rFonts w:asciiTheme="minorHAnsi" w:hAnsiTheme="minorHAnsi" w:cstheme="minorHAnsi"/>
          <w:b/>
          <w:sz w:val="20"/>
          <w:szCs w:val="26"/>
        </w:rPr>
      </w:pPr>
    </w:p>
    <w:p w:rsidR="002A29AB" w:rsidRPr="002A29AB" w:rsidRDefault="002A29AB" w:rsidP="002A29AB">
      <w:pPr>
        <w:numPr>
          <w:ilvl w:val="0"/>
          <w:numId w:val="3"/>
        </w:numPr>
        <w:shd w:val="clear" w:color="auto" w:fill="FFFFFF"/>
        <w:spacing w:after="0" w:line="240" w:lineRule="auto"/>
        <w:ind w:left="426"/>
        <w:jc w:val="both"/>
        <w:rPr>
          <w:rFonts w:eastAsia="Times New Roman" w:cstheme="minorHAnsi"/>
          <w:sz w:val="20"/>
          <w:szCs w:val="17"/>
          <w:lang w:eastAsia="pl-PL"/>
        </w:rPr>
      </w:pPr>
      <w:r w:rsidRPr="002A29AB">
        <w:rPr>
          <w:rFonts w:eastAsia="Times New Roman" w:cstheme="minorHAnsi"/>
          <w:sz w:val="20"/>
          <w:szCs w:val="17"/>
          <w:lang w:eastAsia="pl-PL"/>
        </w:rPr>
        <w:t>Przeglądanie zawartości Serwisu nie wymaga podawania przez Użytkownika Danych Osobowych.</w:t>
      </w:r>
    </w:p>
    <w:p w:rsidR="002A29AB" w:rsidRPr="002A29AB" w:rsidRDefault="002A29AB" w:rsidP="002A29AB">
      <w:pPr>
        <w:numPr>
          <w:ilvl w:val="0"/>
          <w:numId w:val="3"/>
        </w:numPr>
        <w:shd w:val="clear" w:color="auto" w:fill="FFFFFF"/>
        <w:spacing w:after="0" w:line="240" w:lineRule="auto"/>
        <w:ind w:left="426"/>
        <w:jc w:val="both"/>
        <w:rPr>
          <w:rFonts w:eastAsia="Times New Roman" w:cstheme="minorHAnsi"/>
          <w:sz w:val="20"/>
          <w:szCs w:val="17"/>
          <w:lang w:eastAsia="pl-PL"/>
        </w:rPr>
      </w:pPr>
      <w:r w:rsidRPr="002A29AB">
        <w:rPr>
          <w:rFonts w:eastAsia="Times New Roman" w:cstheme="minorHAnsi"/>
          <w:sz w:val="20"/>
          <w:szCs w:val="17"/>
          <w:lang w:eastAsia="pl-PL"/>
        </w:rPr>
        <w:t>Korzystanie z Usług może wiązać się z koniecznością podania przez Użytkownika Danych Osobowych. W takim przypadku niepodanie Danych Osobowych może ograniczać możliwość korzystania z Usług.</w:t>
      </w:r>
    </w:p>
    <w:p w:rsidR="002A29AB" w:rsidRPr="002A29AB" w:rsidRDefault="002A29AB" w:rsidP="002A29AB">
      <w:pPr>
        <w:numPr>
          <w:ilvl w:val="0"/>
          <w:numId w:val="3"/>
        </w:numPr>
        <w:shd w:val="clear" w:color="auto" w:fill="FFFFFF"/>
        <w:spacing w:after="0" w:line="240" w:lineRule="auto"/>
        <w:ind w:left="426"/>
        <w:jc w:val="both"/>
        <w:rPr>
          <w:rFonts w:eastAsia="Times New Roman" w:cstheme="minorHAnsi"/>
          <w:sz w:val="20"/>
          <w:szCs w:val="17"/>
          <w:lang w:eastAsia="pl-PL"/>
        </w:rPr>
      </w:pPr>
      <w:r w:rsidRPr="002A29AB">
        <w:rPr>
          <w:rFonts w:eastAsia="Times New Roman" w:cstheme="minorHAnsi"/>
          <w:sz w:val="20"/>
          <w:szCs w:val="17"/>
          <w:lang w:eastAsia="pl-PL"/>
        </w:rPr>
        <w:t>Podanie Danych Osobowych przez Użytkownika może być również wymagane w innych uzasadnionych okolicznościach, np. skierowania do Administratora wniosku o przekazanie określonej informacji, o czym Użytkownik każdorazowo zostanie poinformowany.</w:t>
      </w:r>
    </w:p>
    <w:p w:rsidR="002A29AB" w:rsidRPr="002A29AB" w:rsidRDefault="002A29AB" w:rsidP="002A29AB">
      <w:pPr>
        <w:numPr>
          <w:ilvl w:val="0"/>
          <w:numId w:val="3"/>
        </w:numPr>
        <w:shd w:val="clear" w:color="auto" w:fill="FFFFFF"/>
        <w:spacing w:after="0" w:line="240" w:lineRule="auto"/>
        <w:ind w:left="426"/>
        <w:jc w:val="both"/>
        <w:rPr>
          <w:rFonts w:eastAsia="Times New Roman" w:cstheme="minorHAnsi"/>
          <w:sz w:val="20"/>
          <w:szCs w:val="17"/>
          <w:lang w:eastAsia="pl-PL"/>
        </w:rPr>
      </w:pPr>
      <w:r w:rsidRPr="002A29AB">
        <w:rPr>
          <w:rFonts w:eastAsia="Times New Roman" w:cstheme="minorHAnsi"/>
          <w:sz w:val="20"/>
          <w:szCs w:val="17"/>
          <w:lang w:eastAsia="pl-PL"/>
        </w:rPr>
        <w:t>W przypadku korzystania przez Użytkownika z Usług przy użyciu urządzeń przenośnych, Administrator może pozyskać, w szczególności, dane identyfikacyjne urządzenia przenośnego, operatora usług internetowych oraz abonenta. Zebrane w ten sposób dane będą przetwarzane w sposób anonimowy i będą wykorzystywane wyłącznie w celach statystycznych lub w celu zapewnienia prawidłowego korzystania z Serwisu przez Użytkownika.</w:t>
      </w:r>
    </w:p>
    <w:p w:rsidR="002A29AB" w:rsidRPr="00030C96" w:rsidRDefault="002A29AB" w:rsidP="002A29AB">
      <w:pPr>
        <w:numPr>
          <w:ilvl w:val="0"/>
          <w:numId w:val="3"/>
        </w:numPr>
        <w:shd w:val="clear" w:color="auto" w:fill="FFFFFF"/>
        <w:spacing w:after="0" w:line="240" w:lineRule="auto"/>
        <w:ind w:left="426"/>
        <w:jc w:val="both"/>
        <w:rPr>
          <w:rFonts w:eastAsia="Times New Roman" w:cstheme="minorHAnsi"/>
          <w:sz w:val="20"/>
          <w:szCs w:val="17"/>
          <w:lang w:eastAsia="pl-PL"/>
        </w:rPr>
      </w:pPr>
      <w:r w:rsidRPr="002A29AB">
        <w:rPr>
          <w:rFonts w:eastAsia="Times New Roman" w:cstheme="minorHAnsi"/>
          <w:sz w:val="20"/>
          <w:szCs w:val="17"/>
          <w:lang w:eastAsia="pl-PL"/>
        </w:rPr>
        <w:t>Administrator może przeprowadzać ankiety wśród Użytkowników w celu uzyskania określonych danych demograficznych i profilowych (takich jak wiek, wykształcenie, zawód, zarobki). Wypełnienie ankiety jest zawsze dobrowolne, a zebrane w ten sposób Dane Osobowe będą przetwarzane w sposób anonimowy i będą wykorzystywane do analiz statystycznych i tworzenia zbiorowego wizerunku Użytkowników przekazywanego partnerom Administratora. Ujawnienie tych danych jest zawsze dobrowolne.</w:t>
      </w:r>
    </w:p>
    <w:p w:rsidR="002A29AB" w:rsidRPr="00030C96" w:rsidRDefault="002A29AB" w:rsidP="002A29AB">
      <w:pPr>
        <w:shd w:val="clear" w:color="auto" w:fill="FFFFFF"/>
        <w:spacing w:after="0" w:line="240" w:lineRule="auto"/>
        <w:jc w:val="both"/>
        <w:rPr>
          <w:rFonts w:eastAsia="Times New Roman" w:cstheme="minorHAnsi"/>
          <w:sz w:val="20"/>
          <w:szCs w:val="17"/>
          <w:lang w:eastAsia="pl-PL"/>
        </w:rPr>
      </w:pPr>
    </w:p>
    <w:p w:rsidR="002A29AB" w:rsidRPr="00030C96" w:rsidRDefault="002A29AB" w:rsidP="002A29AB">
      <w:pPr>
        <w:shd w:val="clear" w:color="auto" w:fill="FFFFFF"/>
        <w:spacing w:after="0" w:line="240" w:lineRule="auto"/>
        <w:jc w:val="both"/>
        <w:rPr>
          <w:rFonts w:eastAsia="Times New Roman" w:cstheme="minorHAnsi"/>
          <w:b/>
          <w:sz w:val="20"/>
          <w:szCs w:val="17"/>
          <w:lang w:eastAsia="pl-PL"/>
        </w:rPr>
      </w:pPr>
      <w:r w:rsidRPr="00030C96">
        <w:rPr>
          <w:rFonts w:eastAsia="Times New Roman" w:cstheme="minorHAnsi"/>
          <w:b/>
          <w:sz w:val="20"/>
          <w:szCs w:val="17"/>
          <w:lang w:eastAsia="pl-PL"/>
        </w:rPr>
        <w:t>Zakres danych osobowych i ich przetwarzania</w:t>
      </w:r>
    </w:p>
    <w:p w:rsidR="002A29AB" w:rsidRPr="00030C96" w:rsidRDefault="002A29AB" w:rsidP="002A29AB">
      <w:pPr>
        <w:shd w:val="clear" w:color="auto" w:fill="FFFFFF"/>
        <w:spacing w:after="0" w:line="240" w:lineRule="auto"/>
        <w:jc w:val="both"/>
        <w:rPr>
          <w:rFonts w:eastAsia="Times New Roman" w:cstheme="minorHAnsi"/>
          <w:b/>
          <w:sz w:val="20"/>
          <w:szCs w:val="17"/>
          <w:lang w:eastAsia="pl-PL"/>
        </w:rPr>
      </w:pPr>
    </w:p>
    <w:p w:rsidR="002A29AB" w:rsidRPr="002A29AB" w:rsidRDefault="002A29AB" w:rsidP="002A29AB">
      <w:pPr>
        <w:numPr>
          <w:ilvl w:val="0"/>
          <w:numId w:val="4"/>
        </w:numPr>
        <w:shd w:val="clear" w:color="auto" w:fill="FFFFFF"/>
        <w:spacing w:after="0" w:line="240" w:lineRule="auto"/>
        <w:ind w:left="426"/>
        <w:rPr>
          <w:rFonts w:eastAsia="Times New Roman" w:cstheme="minorHAnsi"/>
          <w:sz w:val="20"/>
          <w:szCs w:val="17"/>
          <w:lang w:eastAsia="pl-PL"/>
        </w:rPr>
      </w:pPr>
      <w:r w:rsidRPr="002A29AB">
        <w:rPr>
          <w:rFonts w:eastAsia="Times New Roman" w:cstheme="minorHAnsi"/>
          <w:sz w:val="20"/>
          <w:szCs w:val="17"/>
          <w:lang w:eastAsia="pl-PL"/>
        </w:rPr>
        <w:t>W zakresie uzasadnionym daną Usługą, Administrator może poprosić Użytkownika o podanie w szczególności następujących Danych Osobowych: imienia i nazwiska, adresu, numeru telefonu i faksu oraz adresu poczty elektronicznej. W regulaminie Usługi mogą zostać wskazane inne Dane Osobowe, które Użytkownik powinien podać w celu skorzystania z Usługi.</w:t>
      </w:r>
    </w:p>
    <w:p w:rsidR="00AF4355" w:rsidRPr="00030C96" w:rsidRDefault="002A29AB" w:rsidP="002A29AB">
      <w:pPr>
        <w:numPr>
          <w:ilvl w:val="0"/>
          <w:numId w:val="4"/>
        </w:numPr>
        <w:shd w:val="clear" w:color="auto" w:fill="FFFFFF"/>
        <w:spacing w:after="0" w:line="240" w:lineRule="auto"/>
        <w:ind w:left="426"/>
        <w:jc w:val="both"/>
        <w:rPr>
          <w:rFonts w:cstheme="minorHAnsi"/>
          <w:sz w:val="16"/>
        </w:rPr>
      </w:pPr>
      <w:r w:rsidRPr="002A29AB">
        <w:rPr>
          <w:rFonts w:eastAsia="Times New Roman" w:cstheme="minorHAnsi"/>
          <w:sz w:val="20"/>
          <w:szCs w:val="17"/>
          <w:lang w:eastAsia="pl-PL"/>
        </w:rPr>
        <w:t>Administrator przetwarza Dane Osobowe w celu świadczenia Usług, w celu marketingu swoich usług i produktów oraz innych prawnie usprawiedliwionych celach.</w:t>
      </w:r>
    </w:p>
    <w:p w:rsidR="00030C96" w:rsidRPr="00030C96" w:rsidRDefault="00030C96" w:rsidP="00030C96">
      <w:pPr>
        <w:shd w:val="clear" w:color="auto" w:fill="FFFFFF"/>
        <w:spacing w:after="0" w:line="240" w:lineRule="auto"/>
        <w:ind w:left="426"/>
        <w:jc w:val="both"/>
        <w:rPr>
          <w:rFonts w:cstheme="minorHAnsi"/>
          <w:sz w:val="16"/>
        </w:rPr>
      </w:pPr>
    </w:p>
    <w:p w:rsidR="00030C96" w:rsidRDefault="00030C96" w:rsidP="002A29AB">
      <w:pPr>
        <w:shd w:val="clear" w:color="auto" w:fill="FFFFFF"/>
        <w:spacing w:after="0" w:line="240" w:lineRule="auto"/>
        <w:ind w:left="66"/>
        <w:jc w:val="both"/>
        <w:rPr>
          <w:rFonts w:eastAsia="Times New Roman" w:cstheme="minorHAnsi"/>
          <w:b/>
          <w:sz w:val="20"/>
          <w:szCs w:val="17"/>
          <w:lang w:eastAsia="pl-PL"/>
        </w:rPr>
      </w:pPr>
    </w:p>
    <w:p w:rsidR="002A29AB" w:rsidRPr="00030C96" w:rsidRDefault="002A29AB" w:rsidP="002A29AB">
      <w:pPr>
        <w:shd w:val="clear" w:color="auto" w:fill="FFFFFF"/>
        <w:spacing w:after="0" w:line="240" w:lineRule="auto"/>
        <w:ind w:left="66"/>
        <w:jc w:val="both"/>
        <w:rPr>
          <w:rFonts w:eastAsia="Times New Roman" w:cstheme="minorHAnsi"/>
          <w:b/>
          <w:sz w:val="20"/>
          <w:szCs w:val="17"/>
          <w:lang w:eastAsia="pl-PL"/>
        </w:rPr>
      </w:pPr>
      <w:r w:rsidRPr="00030C96">
        <w:rPr>
          <w:rFonts w:eastAsia="Times New Roman" w:cstheme="minorHAnsi"/>
          <w:b/>
          <w:sz w:val="20"/>
          <w:szCs w:val="17"/>
          <w:lang w:eastAsia="pl-PL"/>
        </w:rPr>
        <w:t>Podstawa przetwarzania danych osobowych</w:t>
      </w:r>
    </w:p>
    <w:p w:rsidR="002A29AB" w:rsidRPr="00030C96" w:rsidRDefault="002A29AB" w:rsidP="002A29AB">
      <w:pPr>
        <w:shd w:val="clear" w:color="auto" w:fill="FFFFFF"/>
        <w:spacing w:after="0" w:line="240" w:lineRule="auto"/>
        <w:ind w:left="66"/>
        <w:jc w:val="both"/>
        <w:rPr>
          <w:rFonts w:eastAsia="Times New Roman" w:cstheme="minorHAnsi"/>
          <w:b/>
          <w:sz w:val="20"/>
          <w:szCs w:val="17"/>
          <w:lang w:eastAsia="pl-PL"/>
        </w:rPr>
      </w:pPr>
    </w:p>
    <w:p w:rsidR="002A29AB" w:rsidRPr="002A29AB" w:rsidRDefault="002A29AB" w:rsidP="002A29AB">
      <w:pPr>
        <w:numPr>
          <w:ilvl w:val="0"/>
          <w:numId w:val="5"/>
        </w:numPr>
        <w:shd w:val="clear" w:color="auto" w:fill="FFFFFF"/>
        <w:spacing w:after="0" w:line="240" w:lineRule="auto"/>
        <w:ind w:left="426"/>
        <w:jc w:val="both"/>
        <w:rPr>
          <w:rFonts w:eastAsia="Times New Roman" w:cstheme="minorHAnsi"/>
          <w:sz w:val="20"/>
          <w:lang w:eastAsia="pl-PL"/>
        </w:rPr>
      </w:pPr>
      <w:r w:rsidRPr="002A29AB">
        <w:rPr>
          <w:rFonts w:eastAsia="Times New Roman" w:cstheme="minorHAnsi"/>
          <w:sz w:val="20"/>
          <w:lang w:eastAsia="pl-PL"/>
        </w:rPr>
        <w:t>Dane Osobowe przetwarzane są na podstawie zgody wyrażanej przez Użytkownika oraz w przypadkach, w których przepisy prawa upoważniają Administratora do przetwarzania danych osobowych.</w:t>
      </w:r>
    </w:p>
    <w:p w:rsidR="002A29AB" w:rsidRPr="002A29AB" w:rsidRDefault="002A29AB" w:rsidP="002A29AB">
      <w:pPr>
        <w:numPr>
          <w:ilvl w:val="0"/>
          <w:numId w:val="5"/>
        </w:numPr>
        <w:shd w:val="clear" w:color="auto" w:fill="FFFFFF"/>
        <w:spacing w:after="0" w:line="240" w:lineRule="auto"/>
        <w:ind w:left="426"/>
        <w:jc w:val="both"/>
        <w:rPr>
          <w:rFonts w:eastAsia="Times New Roman" w:cstheme="minorHAnsi"/>
          <w:sz w:val="20"/>
          <w:lang w:eastAsia="pl-PL"/>
        </w:rPr>
      </w:pPr>
      <w:r w:rsidRPr="002A29AB">
        <w:rPr>
          <w:rFonts w:eastAsia="Times New Roman" w:cstheme="minorHAnsi"/>
          <w:sz w:val="20"/>
          <w:lang w:eastAsia="pl-PL"/>
        </w:rPr>
        <w:lastRenderedPageBreak/>
        <w:t>Wyrażenie przez Użytkownika zgody na przetwarzanie jego Danych Osobowych następuje przez zaznaczenie właściwego miejsca w formularzu w trakcie procedury rejestracyjnej lub innej procedury mającej na celu umożliwienie skorzystanie z Usług. Użytkownik może w każdej chwili odwołać zgodę.</w:t>
      </w:r>
    </w:p>
    <w:p w:rsidR="002A29AB" w:rsidRPr="00030C96" w:rsidRDefault="002A29AB" w:rsidP="002A29AB">
      <w:pPr>
        <w:shd w:val="clear" w:color="auto" w:fill="FFFFFF"/>
        <w:spacing w:after="0" w:line="240" w:lineRule="auto"/>
        <w:ind w:left="66"/>
        <w:jc w:val="both"/>
        <w:rPr>
          <w:rFonts w:cstheme="minorHAnsi"/>
          <w:b/>
          <w:sz w:val="16"/>
        </w:rPr>
      </w:pPr>
    </w:p>
    <w:p w:rsidR="00030C96" w:rsidRDefault="00030C96" w:rsidP="002A29AB">
      <w:pPr>
        <w:shd w:val="clear" w:color="auto" w:fill="FFFFFF"/>
        <w:spacing w:after="0" w:line="240" w:lineRule="auto"/>
        <w:ind w:left="66"/>
        <w:jc w:val="both"/>
        <w:rPr>
          <w:rFonts w:cstheme="minorHAnsi"/>
          <w:b/>
          <w:sz w:val="20"/>
        </w:rPr>
      </w:pPr>
    </w:p>
    <w:p w:rsidR="002A29AB" w:rsidRPr="00030C96" w:rsidRDefault="00D80F8E" w:rsidP="002A29AB">
      <w:pPr>
        <w:shd w:val="clear" w:color="auto" w:fill="FFFFFF"/>
        <w:spacing w:after="0" w:line="240" w:lineRule="auto"/>
        <w:ind w:left="66"/>
        <w:jc w:val="both"/>
        <w:rPr>
          <w:rFonts w:cstheme="minorHAnsi"/>
          <w:b/>
          <w:sz w:val="20"/>
        </w:rPr>
      </w:pPr>
      <w:r w:rsidRPr="00030C96">
        <w:rPr>
          <w:rFonts w:cstheme="minorHAnsi"/>
          <w:b/>
          <w:sz w:val="20"/>
        </w:rPr>
        <w:t>Informacje handlowe ankiety</w:t>
      </w:r>
    </w:p>
    <w:p w:rsidR="00D80F8E" w:rsidRPr="00030C96" w:rsidRDefault="00D80F8E" w:rsidP="002A29AB">
      <w:pPr>
        <w:shd w:val="clear" w:color="auto" w:fill="FFFFFF"/>
        <w:spacing w:after="0" w:line="240" w:lineRule="auto"/>
        <w:ind w:left="66"/>
        <w:jc w:val="both"/>
        <w:rPr>
          <w:rFonts w:cstheme="minorHAnsi"/>
          <w:b/>
          <w:sz w:val="20"/>
        </w:rPr>
      </w:pPr>
    </w:p>
    <w:p w:rsidR="00D80F8E" w:rsidRPr="00D80F8E" w:rsidRDefault="00D80F8E" w:rsidP="00030C96">
      <w:pPr>
        <w:numPr>
          <w:ilvl w:val="0"/>
          <w:numId w:val="6"/>
        </w:numPr>
        <w:shd w:val="clear" w:color="auto" w:fill="FFFFFF"/>
        <w:spacing w:after="0" w:line="240" w:lineRule="auto"/>
        <w:ind w:left="426"/>
        <w:jc w:val="both"/>
        <w:rPr>
          <w:rFonts w:eastAsia="Times New Roman" w:cstheme="minorHAnsi"/>
          <w:sz w:val="20"/>
          <w:szCs w:val="17"/>
          <w:lang w:eastAsia="pl-PL"/>
        </w:rPr>
      </w:pPr>
      <w:r w:rsidRPr="00D80F8E">
        <w:rPr>
          <w:rFonts w:eastAsia="Times New Roman" w:cstheme="minorHAnsi"/>
          <w:sz w:val="20"/>
          <w:szCs w:val="17"/>
          <w:lang w:eastAsia="pl-PL"/>
        </w:rPr>
        <w:t>Administrator może przesyłać Użytkownikom, w tym na podane przez nich adresy e-mail, informacje handlowe na temat produktów i usług pod warunkiem, że Użytkownik wyraził zgodę na ich otrzymywanie. Użytkownik może w każdej chwili odwołać zgodę.</w:t>
      </w:r>
    </w:p>
    <w:p w:rsidR="00D80F8E" w:rsidRPr="00D80F8E" w:rsidRDefault="00D80F8E" w:rsidP="00030C96">
      <w:pPr>
        <w:numPr>
          <w:ilvl w:val="0"/>
          <w:numId w:val="6"/>
        </w:numPr>
        <w:shd w:val="clear" w:color="auto" w:fill="FFFFFF"/>
        <w:spacing w:after="0" w:line="240" w:lineRule="auto"/>
        <w:ind w:left="426"/>
        <w:jc w:val="both"/>
        <w:rPr>
          <w:rFonts w:eastAsia="Times New Roman" w:cstheme="minorHAnsi"/>
          <w:sz w:val="20"/>
          <w:szCs w:val="17"/>
          <w:lang w:eastAsia="pl-PL"/>
        </w:rPr>
      </w:pPr>
      <w:r w:rsidRPr="00D80F8E">
        <w:rPr>
          <w:rFonts w:eastAsia="Times New Roman" w:cstheme="minorHAnsi"/>
          <w:sz w:val="20"/>
          <w:szCs w:val="17"/>
          <w:lang w:eastAsia="pl-PL"/>
        </w:rPr>
        <w:t>Administrator może przesyłać Użytkownikom, w tym na podane przez nich adresy e-mail, ankiety, o których mowa w pkt III.5 powyżej, pod warunkiem, że Użytkownik wyraził zgodę na ich otrzymywanie. Użytkownik może w każdej chwili odwołać zgodę.</w:t>
      </w:r>
    </w:p>
    <w:p w:rsidR="00D80F8E" w:rsidRPr="00D80F8E" w:rsidRDefault="00D80F8E" w:rsidP="00030C96">
      <w:pPr>
        <w:numPr>
          <w:ilvl w:val="0"/>
          <w:numId w:val="6"/>
        </w:numPr>
        <w:shd w:val="clear" w:color="auto" w:fill="FFFFFF"/>
        <w:spacing w:after="0" w:line="240" w:lineRule="auto"/>
        <w:ind w:left="426"/>
        <w:jc w:val="both"/>
        <w:rPr>
          <w:rFonts w:eastAsia="Times New Roman" w:cstheme="minorHAnsi"/>
          <w:sz w:val="20"/>
          <w:szCs w:val="17"/>
          <w:lang w:eastAsia="pl-PL"/>
        </w:rPr>
      </w:pPr>
      <w:r w:rsidRPr="00D80F8E">
        <w:rPr>
          <w:rFonts w:eastAsia="Times New Roman" w:cstheme="minorHAnsi"/>
          <w:sz w:val="20"/>
          <w:szCs w:val="17"/>
          <w:lang w:eastAsia="pl-PL"/>
        </w:rPr>
        <w:t>Administrator może przetwarzać Dane Osobowe w celu ulepszenia Usług, a także w celu dostosowania wyświetlanych w Serwisie reklam, materiałów lub rekomendacji do preferencji lub zainteresowań Użytkownika, pod warunkiem, że Użytkownik wyraził na to zgodę. Administrator może w tym celu powiązać Dane Osobowe przekazane przez Użytkownika w związku z korzystaniem z danej Usługi z innymi Danymi Osobowymi dotyczącymi tego Użytkownika i przetwarzanymi już przez Administratora.</w:t>
      </w:r>
    </w:p>
    <w:p w:rsidR="00D80F8E" w:rsidRDefault="00D80F8E" w:rsidP="002A29AB">
      <w:pPr>
        <w:shd w:val="clear" w:color="auto" w:fill="FFFFFF"/>
        <w:spacing w:after="0" w:line="240" w:lineRule="auto"/>
        <w:ind w:left="66"/>
        <w:jc w:val="both"/>
        <w:rPr>
          <w:rFonts w:cstheme="minorHAnsi"/>
          <w:b/>
          <w:sz w:val="20"/>
        </w:rPr>
      </w:pPr>
    </w:p>
    <w:p w:rsidR="00030C96" w:rsidRDefault="00030C96" w:rsidP="002A29AB">
      <w:pPr>
        <w:shd w:val="clear" w:color="auto" w:fill="FFFFFF"/>
        <w:spacing w:after="0" w:line="240" w:lineRule="auto"/>
        <w:ind w:left="66"/>
        <w:jc w:val="both"/>
        <w:rPr>
          <w:rFonts w:cstheme="minorHAnsi"/>
          <w:b/>
          <w:sz w:val="20"/>
        </w:rPr>
      </w:pPr>
      <w:r>
        <w:rPr>
          <w:rFonts w:cstheme="minorHAnsi"/>
          <w:b/>
          <w:sz w:val="20"/>
        </w:rPr>
        <w:t>Dane związane z przeglądaniem zawartości Serwisu</w:t>
      </w:r>
    </w:p>
    <w:p w:rsidR="00030C96" w:rsidRDefault="00030C96" w:rsidP="002A29AB">
      <w:pPr>
        <w:shd w:val="clear" w:color="auto" w:fill="FFFFFF"/>
        <w:spacing w:after="0" w:line="240" w:lineRule="auto"/>
        <w:ind w:left="66"/>
        <w:jc w:val="both"/>
        <w:rPr>
          <w:rFonts w:cstheme="minorHAnsi"/>
          <w:b/>
          <w:sz w:val="20"/>
        </w:rPr>
      </w:pPr>
    </w:p>
    <w:p w:rsidR="00030C96" w:rsidRPr="00030C96" w:rsidRDefault="00030C96" w:rsidP="00030C96">
      <w:pPr>
        <w:numPr>
          <w:ilvl w:val="0"/>
          <w:numId w:val="7"/>
        </w:num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Administrator zbiera informacje związane z przeglądaniem zawartości Serwisu przez Użytkowników, takie jak liczba i źródło wizyt w danym Serwisie, czas wizyty, przeglądane treści, liczba i rodzaj otwieranych podstron, wykorzystane odesłania, czy numer IP komputera. Administrator nie łączy takich informacji z Danymi Osobowymi Użytkownika i nie wykorzystuje ich do identyfikacji Użytkownika, chyba że jest to niezbędne dla prawidłowego świadczenia Usługi.</w:t>
      </w:r>
    </w:p>
    <w:p w:rsidR="00030C96" w:rsidRPr="00030C96" w:rsidRDefault="00030C96" w:rsidP="00030C96">
      <w:pPr>
        <w:numPr>
          <w:ilvl w:val="0"/>
          <w:numId w:val="7"/>
        </w:num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Administrator wykorzystuje informacje, o których mowa w ust. 1 powyżej, wyłącznie w celach związanych z badaniem rynku i ruchu internetowego w ramach Serwisu, w celach statystycznych, w szczególności dla oceny zainteresowania treściami zamieszczanymi w Serwisie oraz ulepszaniem zawartości Serwisu i jakości świadczonych usług.</w:t>
      </w:r>
    </w:p>
    <w:p w:rsidR="00030C96" w:rsidRDefault="00030C96" w:rsidP="00030C96">
      <w:pPr>
        <w:numPr>
          <w:ilvl w:val="0"/>
          <w:numId w:val="7"/>
        </w:num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 xml:space="preserve">Administrator stosuje pliki typu cookie lub podobne. Pliki tego typu umożliwiają Administratorowi, w szczególności, lepsze dostosowanie witryny internetowej Serwisu do indywidualnych zainteresowań i preferencji Użytkownika. W większości przeglądarek internetowych można kasować pliki typu cookie z twardego dysku komputera, zablokować wszystkie przysyłane </w:t>
      </w:r>
      <w:proofErr w:type="spellStart"/>
      <w:r w:rsidRPr="00030C96">
        <w:rPr>
          <w:rFonts w:eastAsia="Times New Roman" w:cstheme="minorHAnsi"/>
          <w:sz w:val="20"/>
          <w:szCs w:val="17"/>
          <w:lang w:eastAsia="pl-PL"/>
        </w:rPr>
        <w:t>cookies</w:t>
      </w:r>
      <w:proofErr w:type="spellEnd"/>
      <w:r w:rsidRPr="00030C96">
        <w:rPr>
          <w:rFonts w:eastAsia="Times New Roman" w:cstheme="minorHAnsi"/>
          <w:sz w:val="20"/>
          <w:szCs w:val="17"/>
          <w:lang w:eastAsia="pl-PL"/>
        </w:rPr>
        <w:t xml:space="preserve"> lub ustawić ostrzeżenie przed zapisaniem takiego pliku na dysku. Aby dowiedzieć się więcej o takich funkcjach, należy zapoznać się z instrukcją obsługi lub ekranem pomocy przeglądarki internetowej.</w:t>
      </w:r>
    </w:p>
    <w:p w:rsidR="00030C96" w:rsidRDefault="00030C96" w:rsidP="00030C96">
      <w:pPr>
        <w:shd w:val="clear" w:color="auto" w:fill="FFFFFF"/>
        <w:spacing w:after="0" w:line="240" w:lineRule="auto"/>
        <w:jc w:val="both"/>
        <w:rPr>
          <w:rFonts w:eastAsia="Times New Roman" w:cstheme="minorHAnsi"/>
          <w:sz w:val="20"/>
          <w:szCs w:val="17"/>
          <w:lang w:eastAsia="pl-PL"/>
        </w:rPr>
      </w:pPr>
    </w:p>
    <w:p w:rsidR="00030C96" w:rsidRDefault="00030C96" w:rsidP="00030C96">
      <w:pPr>
        <w:shd w:val="clear" w:color="auto" w:fill="FFFFFF"/>
        <w:spacing w:after="0" w:line="240" w:lineRule="auto"/>
        <w:jc w:val="both"/>
        <w:rPr>
          <w:rFonts w:eastAsia="Times New Roman" w:cstheme="minorHAnsi"/>
          <w:b/>
          <w:sz w:val="20"/>
          <w:szCs w:val="17"/>
          <w:lang w:eastAsia="pl-PL"/>
        </w:rPr>
      </w:pPr>
      <w:r>
        <w:rPr>
          <w:rFonts w:eastAsia="Times New Roman" w:cstheme="minorHAnsi"/>
          <w:b/>
          <w:sz w:val="20"/>
          <w:szCs w:val="17"/>
          <w:lang w:eastAsia="pl-PL"/>
        </w:rPr>
        <w:t>Przekazywanie i Udostępnianie Danych Osobowych</w:t>
      </w:r>
    </w:p>
    <w:p w:rsidR="00030C96" w:rsidRDefault="00030C96" w:rsidP="00030C96">
      <w:pPr>
        <w:shd w:val="clear" w:color="auto" w:fill="FFFFFF"/>
        <w:spacing w:after="0" w:line="240" w:lineRule="auto"/>
        <w:jc w:val="both"/>
        <w:rPr>
          <w:rFonts w:eastAsia="Times New Roman" w:cstheme="minorHAnsi"/>
          <w:b/>
          <w:sz w:val="20"/>
          <w:szCs w:val="17"/>
          <w:lang w:eastAsia="pl-PL"/>
        </w:rPr>
      </w:pPr>
    </w:p>
    <w:p w:rsidR="00030C96" w:rsidRPr="00030C96" w:rsidRDefault="00030C96" w:rsidP="00030C96">
      <w:pPr>
        <w:numPr>
          <w:ilvl w:val="0"/>
          <w:numId w:val="8"/>
        </w:num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Korzystanie z niektórych Usług może wiązać się z udostępnieniem lub przekazaniem Danych Osobowych Użytkownika innym użytkownikom Serwisu lub udostępnieniem lub przekazaniem Danych Osobowych poza Serwis. Jeśli wskutek powyższego nastąpi przekazanie Danych Osobowych innemu administratorowi, przetwarzania Danych Osobowych będzie podlegać polityce ochrony prywatności przyjętej przez takiego administratora.</w:t>
      </w:r>
    </w:p>
    <w:p w:rsidR="00030C96" w:rsidRPr="00030C96" w:rsidRDefault="00030C96" w:rsidP="00030C96">
      <w:pPr>
        <w:numPr>
          <w:ilvl w:val="0"/>
          <w:numId w:val="8"/>
        </w:num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Administrator może przekazać lub udostępnić Dane Osobowe osobom trzecim w przypadku gdy:</w:t>
      </w:r>
    </w:p>
    <w:p w:rsidR="00030C96" w:rsidRPr="00030C96" w:rsidRDefault="00030C96" w:rsidP="00030C96">
      <w:p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a) użytkownik wyrazi na to zgodę lub</w:t>
      </w:r>
    </w:p>
    <w:p w:rsidR="00030C96" w:rsidRPr="00030C96" w:rsidRDefault="00030C96" w:rsidP="00030C96">
      <w:p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b) będzie to uzasadnione przepisami prawa lub</w:t>
      </w:r>
    </w:p>
    <w:p w:rsidR="00030C96" w:rsidRDefault="00030C96" w:rsidP="00030C96">
      <w:pPr>
        <w:shd w:val="clear" w:color="auto" w:fill="FFFFFF"/>
        <w:spacing w:after="0" w:line="240" w:lineRule="auto"/>
        <w:ind w:left="426"/>
        <w:jc w:val="both"/>
        <w:rPr>
          <w:rFonts w:eastAsia="Times New Roman" w:cstheme="minorHAnsi"/>
          <w:sz w:val="20"/>
          <w:szCs w:val="17"/>
          <w:lang w:eastAsia="pl-PL"/>
        </w:rPr>
      </w:pPr>
      <w:r w:rsidRPr="00030C96">
        <w:rPr>
          <w:rFonts w:eastAsia="Times New Roman" w:cstheme="minorHAnsi"/>
          <w:sz w:val="20"/>
          <w:szCs w:val="17"/>
          <w:lang w:eastAsia="pl-PL"/>
        </w:rPr>
        <w:t>c) będzie to niezbędne w celu świadczenia Usług.</w:t>
      </w:r>
    </w:p>
    <w:p w:rsidR="00030C96" w:rsidRDefault="00030C96" w:rsidP="00030C96">
      <w:pPr>
        <w:shd w:val="clear" w:color="auto" w:fill="FFFFFF"/>
        <w:spacing w:after="0" w:line="240" w:lineRule="auto"/>
        <w:jc w:val="both"/>
        <w:rPr>
          <w:rFonts w:eastAsia="Times New Roman" w:cstheme="minorHAnsi"/>
          <w:sz w:val="20"/>
          <w:szCs w:val="17"/>
          <w:lang w:eastAsia="pl-PL"/>
        </w:rPr>
      </w:pPr>
    </w:p>
    <w:p w:rsidR="00030C96" w:rsidRDefault="006D7052" w:rsidP="00030C96">
      <w:pPr>
        <w:shd w:val="clear" w:color="auto" w:fill="FFFFFF"/>
        <w:spacing w:after="0" w:line="240" w:lineRule="auto"/>
        <w:jc w:val="both"/>
        <w:rPr>
          <w:rFonts w:eastAsia="Times New Roman" w:cstheme="minorHAnsi"/>
          <w:b/>
          <w:sz w:val="20"/>
          <w:szCs w:val="17"/>
          <w:lang w:eastAsia="pl-PL"/>
        </w:rPr>
      </w:pPr>
      <w:r>
        <w:rPr>
          <w:rFonts w:eastAsia="Times New Roman" w:cstheme="minorHAnsi"/>
          <w:b/>
          <w:sz w:val="20"/>
          <w:szCs w:val="17"/>
          <w:lang w:eastAsia="pl-PL"/>
        </w:rPr>
        <w:t>Prawa Użytkownika</w:t>
      </w:r>
    </w:p>
    <w:p w:rsidR="006D7052" w:rsidRDefault="006D7052" w:rsidP="00030C96">
      <w:pPr>
        <w:shd w:val="clear" w:color="auto" w:fill="FFFFFF"/>
        <w:spacing w:after="0" w:line="240" w:lineRule="auto"/>
        <w:jc w:val="both"/>
        <w:rPr>
          <w:rFonts w:eastAsia="Times New Roman" w:cstheme="minorHAnsi"/>
          <w:b/>
          <w:sz w:val="20"/>
          <w:szCs w:val="17"/>
          <w:lang w:eastAsia="pl-PL"/>
        </w:rPr>
      </w:pPr>
    </w:p>
    <w:p w:rsidR="006D7052" w:rsidRPr="006D7052" w:rsidRDefault="006D7052" w:rsidP="005144CE">
      <w:pPr>
        <w:numPr>
          <w:ilvl w:val="0"/>
          <w:numId w:val="9"/>
        </w:numPr>
        <w:shd w:val="clear" w:color="auto" w:fill="FFFFFF"/>
        <w:spacing w:after="0" w:line="240" w:lineRule="auto"/>
        <w:ind w:left="426"/>
        <w:jc w:val="both"/>
        <w:rPr>
          <w:rFonts w:eastAsia="Times New Roman" w:cstheme="minorHAnsi"/>
          <w:sz w:val="20"/>
          <w:szCs w:val="20"/>
          <w:lang w:eastAsia="pl-PL"/>
        </w:rPr>
      </w:pPr>
      <w:r w:rsidRPr="006D7052">
        <w:rPr>
          <w:rFonts w:eastAsia="Times New Roman" w:cstheme="minorHAnsi"/>
          <w:sz w:val="20"/>
          <w:szCs w:val="20"/>
          <w:lang w:eastAsia="pl-PL"/>
        </w:rPr>
        <w:t>Użytkownik ma prawo dostępu do treści Danych Osobowych oraz do ich poprawiania i aktualizacji.</w:t>
      </w:r>
    </w:p>
    <w:p w:rsidR="006D7052" w:rsidRPr="006D7052" w:rsidRDefault="006D7052" w:rsidP="005144CE">
      <w:pPr>
        <w:numPr>
          <w:ilvl w:val="0"/>
          <w:numId w:val="9"/>
        </w:numPr>
        <w:shd w:val="clear" w:color="auto" w:fill="FFFFFF"/>
        <w:spacing w:after="0" w:line="240" w:lineRule="auto"/>
        <w:ind w:left="426"/>
        <w:jc w:val="both"/>
        <w:rPr>
          <w:rFonts w:eastAsia="Times New Roman" w:cstheme="minorHAnsi"/>
          <w:sz w:val="20"/>
          <w:szCs w:val="20"/>
          <w:lang w:eastAsia="pl-PL"/>
        </w:rPr>
      </w:pPr>
      <w:r w:rsidRPr="006D7052">
        <w:rPr>
          <w:rFonts w:eastAsia="Times New Roman" w:cstheme="minorHAnsi"/>
          <w:sz w:val="20"/>
          <w:szCs w:val="20"/>
          <w:lang w:eastAsia="pl-PL"/>
        </w:rPr>
        <w:t>W przypadku zmiany Danych Osobowych, Użytkownik powinien zadbać o uaktualnienie Danych Osobowych na spersonalizowanym profilu w Serwisie, jeżeli taki posiada.</w:t>
      </w:r>
    </w:p>
    <w:p w:rsidR="006D7052" w:rsidRPr="006D7052" w:rsidRDefault="006D7052" w:rsidP="005144CE">
      <w:pPr>
        <w:numPr>
          <w:ilvl w:val="0"/>
          <w:numId w:val="9"/>
        </w:numPr>
        <w:shd w:val="clear" w:color="auto" w:fill="FFFFFF"/>
        <w:spacing w:after="0" w:line="240" w:lineRule="auto"/>
        <w:ind w:left="426"/>
        <w:jc w:val="both"/>
        <w:rPr>
          <w:rFonts w:eastAsia="Times New Roman" w:cstheme="minorHAnsi"/>
          <w:sz w:val="20"/>
          <w:szCs w:val="20"/>
          <w:lang w:eastAsia="pl-PL"/>
        </w:rPr>
      </w:pPr>
      <w:r w:rsidRPr="006D7052">
        <w:rPr>
          <w:rFonts w:eastAsia="Times New Roman" w:cstheme="minorHAnsi"/>
          <w:sz w:val="20"/>
          <w:szCs w:val="20"/>
          <w:lang w:eastAsia="pl-PL"/>
        </w:rPr>
        <w:t>Administrator zapewnia Użytkownikowi możliwość usunięcia jego Danych Osobowych ze Zbioru Danych na żądanie Użytkownika, a także w innych przypadkach, na podstawie przepisów obowiązującego prawa.</w:t>
      </w:r>
    </w:p>
    <w:p w:rsidR="006D7052" w:rsidRDefault="006D7052" w:rsidP="005144CE">
      <w:pPr>
        <w:numPr>
          <w:ilvl w:val="0"/>
          <w:numId w:val="9"/>
        </w:numPr>
        <w:shd w:val="clear" w:color="auto" w:fill="FFFFFF"/>
        <w:spacing w:after="0" w:line="240" w:lineRule="auto"/>
        <w:ind w:left="426"/>
        <w:jc w:val="both"/>
        <w:rPr>
          <w:rFonts w:eastAsia="Times New Roman" w:cstheme="minorHAnsi"/>
          <w:sz w:val="20"/>
          <w:szCs w:val="20"/>
          <w:lang w:eastAsia="pl-PL"/>
        </w:rPr>
      </w:pPr>
      <w:r w:rsidRPr="006D7052">
        <w:rPr>
          <w:rFonts w:eastAsia="Times New Roman" w:cstheme="minorHAnsi"/>
          <w:sz w:val="20"/>
          <w:szCs w:val="20"/>
          <w:lang w:eastAsia="pl-PL"/>
        </w:rPr>
        <w:lastRenderedPageBreak/>
        <w:t>Administrator może odmówić usunięcia Danych Osobowych, jeżeli Użytkownik nie uregulował wszystkich należności wobec Administratora lub naruszył regulaminu Serwisu lub jakiejkolwiek Usługi lub obowiązujących przepisów prawa, a zachowanie Danych Osobowych jest niezbędne do wyjaśnienia tych okoliczności i ustalenia odpowiedzialności Użytkownika.</w:t>
      </w:r>
    </w:p>
    <w:p w:rsidR="005144CE" w:rsidRDefault="005144CE" w:rsidP="005144CE">
      <w:pPr>
        <w:shd w:val="clear" w:color="auto" w:fill="FFFFFF"/>
        <w:spacing w:after="0" w:line="240" w:lineRule="auto"/>
        <w:jc w:val="both"/>
        <w:rPr>
          <w:rFonts w:eastAsia="Times New Roman" w:cstheme="minorHAnsi"/>
          <w:sz w:val="20"/>
          <w:szCs w:val="20"/>
          <w:lang w:eastAsia="pl-PL"/>
        </w:rPr>
      </w:pPr>
    </w:p>
    <w:p w:rsidR="005144CE" w:rsidRDefault="005144CE" w:rsidP="005144CE">
      <w:pPr>
        <w:shd w:val="clear" w:color="auto" w:fill="FFFFFF"/>
        <w:spacing w:after="0" w:line="240" w:lineRule="auto"/>
        <w:jc w:val="both"/>
        <w:rPr>
          <w:rFonts w:eastAsia="Times New Roman" w:cstheme="minorHAnsi"/>
          <w:b/>
          <w:sz w:val="20"/>
          <w:szCs w:val="20"/>
          <w:lang w:eastAsia="pl-PL"/>
        </w:rPr>
      </w:pPr>
      <w:r>
        <w:rPr>
          <w:rFonts w:eastAsia="Times New Roman" w:cstheme="minorHAnsi"/>
          <w:b/>
          <w:sz w:val="20"/>
          <w:szCs w:val="20"/>
          <w:lang w:eastAsia="pl-PL"/>
        </w:rPr>
        <w:t>Kontakt</w:t>
      </w:r>
    </w:p>
    <w:p w:rsidR="005144CE" w:rsidRDefault="005144CE" w:rsidP="005144CE">
      <w:pPr>
        <w:shd w:val="clear" w:color="auto" w:fill="FFFFFF"/>
        <w:spacing w:after="0" w:line="240" w:lineRule="auto"/>
        <w:jc w:val="both"/>
        <w:rPr>
          <w:rFonts w:eastAsia="Times New Roman" w:cstheme="minorHAnsi"/>
          <w:b/>
          <w:sz w:val="20"/>
          <w:szCs w:val="20"/>
          <w:lang w:eastAsia="pl-PL"/>
        </w:rPr>
      </w:pPr>
    </w:p>
    <w:p w:rsidR="005144CE" w:rsidRPr="005144CE" w:rsidRDefault="005144CE" w:rsidP="005144CE">
      <w:pPr>
        <w:numPr>
          <w:ilvl w:val="0"/>
          <w:numId w:val="10"/>
        </w:numPr>
        <w:shd w:val="clear" w:color="auto" w:fill="FFFFFF"/>
        <w:spacing w:after="0" w:line="240" w:lineRule="auto"/>
        <w:ind w:left="426"/>
        <w:jc w:val="both"/>
        <w:rPr>
          <w:rFonts w:eastAsia="Times New Roman" w:cstheme="minorHAnsi"/>
          <w:sz w:val="20"/>
          <w:szCs w:val="17"/>
          <w:lang w:eastAsia="pl-PL"/>
        </w:rPr>
      </w:pPr>
      <w:r w:rsidRPr="005144CE">
        <w:rPr>
          <w:rFonts w:eastAsia="Times New Roman" w:cstheme="minorHAnsi"/>
          <w:sz w:val="20"/>
          <w:szCs w:val="17"/>
          <w:lang w:eastAsia="pl-PL"/>
        </w:rPr>
        <w:t>Użytkownik Serwisu może w dowolnym czasie skontaktować się z Administratorem w celu uzyskania informacji o tym, czy i w jaki sposób Administrator wykorzystuje lub zamierza wykorzystywać jego Dane Osobowe.</w:t>
      </w:r>
    </w:p>
    <w:p w:rsidR="005144CE" w:rsidRPr="005144CE" w:rsidRDefault="005144CE" w:rsidP="005144CE">
      <w:pPr>
        <w:numPr>
          <w:ilvl w:val="0"/>
          <w:numId w:val="10"/>
        </w:numPr>
        <w:shd w:val="clear" w:color="auto" w:fill="FFFFFF"/>
        <w:spacing w:after="0" w:line="240" w:lineRule="auto"/>
        <w:ind w:left="426"/>
        <w:jc w:val="both"/>
        <w:rPr>
          <w:rFonts w:eastAsia="Times New Roman" w:cstheme="minorHAnsi"/>
          <w:sz w:val="20"/>
          <w:szCs w:val="17"/>
          <w:lang w:eastAsia="pl-PL"/>
        </w:rPr>
      </w:pPr>
      <w:r w:rsidRPr="005144CE">
        <w:rPr>
          <w:rFonts w:eastAsia="Times New Roman" w:cstheme="minorHAnsi"/>
          <w:sz w:val="20"/>
          <w:szCs w:val="17"/>
          <w:lang w:eastAsia="pl-PL"/>
        </w:rPr>
        <w:t>Użytkownik Serwisu może również zwrócić się do Administratora z prośbą o usunięcie jego Danych Osobowych w całości lub w określonej części.</w:t>
      </w:r>
    </w:p>
    <w:p w:rsidR="005144CE" w:rsidRPr="005144CE" w:rsidRDefault="005144CE" w:rsidP="005144CE">
      <w:pPr>
        <w:numPr>
          <w:ilvl w:val="0"/>
          <w:numId w:val="10"/>
        </w:numPr>
        <w:shd w:val="clear" w:color="auto" w:fill="FFFFFF"/>
        <w:spacing w:after="0" w:line="240" w:lineRule="auto"/>
        <w:ind w:left="426"/>
        <w:jc w:val="both"/>
        <w:rPr>
          <w:rFonts w:eastAsia="Times New Roman" w:cstheme="minorHAnsi"/>
          <w:sz w:val="20"/>
          <w:szCs w:val="17"/>
          <w:lang w:eastAsia="pl-PL"/>
        </w:rPr>
      </w:pPr>
      <w:r w:rsidRPr="005144CE">
        <w:rPr>
          <w:rFonts w:eastAsia="Times New Roman" w:cstheme="minorHAnsi"/>
          <w:sz w:val="20"/>
          <w:szCs w:val="17"/>
          <w:lang w:eastAsia="pl-PL"/>
        </w:rPr>
        <w:t>Adres, pod którym można si</w:t>
      </w:r>
      <w:r w:rsidR="004B62D2">
        <w:rPr>
          <w:rFonts w:eastAsia="Times New Roman" w:cstheme="minorHAnsi"/>
          <w:sz w:val="20"/>
          <w:szCs w:val="17"/>
          <w:lang w:eastAsia="pl-PL"/>
        </w:rPr>
        <w:t>ę skontaktować z Administratorem fragra@fragra.pl</w:t>
      </w:r>
      <w:bookmarkStart w:id="0" w:name="_GoBack"/>
      <w:bookmarkEnd w:id="0"/>
      <w:r>
        <w:rPr>
          <w:rFonts w:eastAsia="Times New Roman" w:cstheme="minorHAnsi"/>
          <w:sz w:val="20"/>
          <w:szCs w:val="17"/>
          <w:lang w:eastAsia="pl-PL"/>
        </w:rPr>
        <w:t>.</w:t>
      </w:r>
    </w:p>
    <w:p w:rsidR="005144CE" w:rsidRPr="006D7052" w:rsidRDefault="005144CE" w:rsidP="005144CE">
      <w:pPr>
        <w:shd w:val="clear" w:color="auto" w:fill="FFFFFF"/>
        <w:spacing w:after="0" w:line="240" w:lineRule="auto"/>
        <w:jc w:val="both"/>
        <w:rPr>
          <w:rFonts w:eastAsia="Times New Roman" w:cstheme="minorHAnsi"/>
          <w:b/>
          <w:sz w:val="20"/>
          <w:szCs w:val="20"/>
          <w:lang w:eastAsia="pl-PL"/>
        </w:rPr>
      </w:pPr>
    </w:p>
    <w:p w:rsidR="006D7052" w:rsidRPr="00030C96" w:rsidRDefault="006D7052" w:rsidP="00030C96">
      <w:pPr>
        <w:shd w:val="clear" w:color="auto" w:fill="FFFFFF"/>
        <w:spacing w:after="0" w:line="240" w:lineRule="auto"/>
        <w:jc w:val="both"/>
        <w:rPr>
          <w:rFonts w:cstheme="minorHAnsi"/>
          <w:b/>
          <w:sz w:val="20"/>
        </w:rPr>
      </w:pPr>
    </w:p>
    <w:sectPr w:rsidR="006D7052" w:rsidRPr="00030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00DD"/>
    <w:multiLevelType w:val="multilevel"/>
    <w:tmpl w:val="9D80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96EAF"/>
    <w:multiLevelType w:val="multilevel"/>
    <w:tmpl w:val="E8327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04617"/>
    <w:multiLevelType w:val="multilevel"/>
    <w:tmpl w:val="4F3A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B0C51"/>
    <w:multiLevelType w:val="multilevel"/>
    <w:tmpl w:val="6B10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982707"/>
    <w:multiLevelType w:val="multilevel"/>
    <w:tmpl w:val="EDEE6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610CAE"/>
    <w:multiLevelType w:val="multilevel"/>
    <w:tmpl w:val="5EA8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65536"/>
    <w:multiLevelType w:val="multilevel"/>
    <w:tmpl w:val="8F368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BF6DCD"/>
    <w:multiLevelType w:val="multilevel"/>
    <w:tmpl w:val="201655F8"/>
    <w:lvl w:ilvl="0">
      <w:start w:val="1"/>
      <w:numFmt w:val="decimal"/>
      <w:lvlText w:val="%1."/>
      <w:lvlJc w:val="left"/>
      <w:pPr>
        <w:tabs>
          <w:tab w:val="num" w:pos="720"/>
        </w:tabs>
        <w:ind w:left="720" w:hanging="360"/>
      </w:pPr>
      <w:rPr>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56918"/>
    <w:multiLevelType w:val="multilevel"/>
    <w:tmpl w:val="01AA1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5E7268"/>
    <w:multiLevelType w:val="multilevel"/>
    <w:tmpl w:val="A632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7"/>
  </w:num>
  <w:num w:numId="5">
    <w:abstractNumId w:val="4"/>
  </w:num>
  <w:num w:numId="6">
    <w:abstractNumId w:val="1"/>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DB"/>
    <w:rsid w:val="00026A21"/>
    <w:rsid w:val="00030C96"/>
    <w:rsid w:val="00234F8D"/>
    <w:rsid w:val="002A29AB"/>
    <w:rsid w:val="003F31DB"/>
    <w:rsid w:val="004B62D2"/>
    <w:rsid w:val="005144CE"/>
    <w:rsid w:val="006D7052"/>
    <w:rsid w:val="009A5ADD"/>
    <w:rsid w:val="00BB7CF9"/>
    <w:rsid w:val="00D80F8E"/>
    <w:rsid w:val="00ED258F"/>
    <w:rsid w:val="00F82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449DAD-BEF9-40D8-AFB7-A4A27BA1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A29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144CE"/>
  </w:style>
  <w:style w:type="character" w:styleId="Hipercze">
    <w:name w:val="Hyperlink"/>
    <w:basedOn w:val="Domylnaczcionkaakapitu"/>
    <w:uiPriority w:val="99"/>
    <w:unhideWhenUsed/>
    <w:rsid w:val="00514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4941">
      <w:bodyDiv w:val="1"/>
      <w:marLeft w:val="0"/>
      <w:marRight w:val="0"/>
      <w:marTop w:val="0"/>
      <w:marBottom w:val="0"/>
      <w:divBdr>
        <w:top w:val="none" w:sz="0" w:space="0" w:color="auto"/>
        <w:left w:val="none" w:sz="0" w:space="0" w:color="auto"/>
        <w:bottom w:val="none" w:sz="0" w:space="0" w:color="auto"/>
        <w:right w:val="none" w:sz="0" w:space="0" w:color="auto"/>
      </w:divBdr>
    </w:div>
    <w:div w:id="187066000">
      <w:bodyDiv w:val="1"/>
      <w:marLeft w:val="0"/>
      <w:marRight w:val="0"/>
      <w:marTop w:val="0"/>
      <w:marBottom w:val="0"/>
      <w:divBdr>
        <w:top w:val="none" w:sz="0" w:space="0" w:color="auto"/>
        <w:left w:val="none" w:sz="0" w:space="0" w:color="auto"/>
        <w:bottom w:val="none" w:sz="0" w:space="0" w:color="auto"/>
        <w:right w:val="none" w:sz="0" w:space="0" w:color="auto"/>
      </w:divBdr>
    </w:div>
    <w:div w:id="277880209">
      <w:bodyDiv w:val="1"/>
      <w:marLeft w:val="0"/>
      <w:marRight w:val="0"/>
      <w:marTop w:val="0"/>
      <w:marBottom w:val="0"/>
      <w:divBdr>
        <w:top w:val="none" w:sz="0" w:space="0" w:color="auto"/>
        <w:left w:val="none" w:sz="0" w:space="0" w:color="auto"/>
        <w:bottom w:val="none" w:sz="0" w:space="0" w:color="auto"/>
        <w:right w:val="none" w:sz="0" w:space="0" w:color="auto"/>
      </w:divBdr>
    </w:div>
    <w:div w:id="389812869">
      <w:bodyDiv w:val="1"/>
      <w:marLeft w:val="0"/>
      <w:marRight w:val="0"/>
      <w:marTop w:val="0"/>
      <w:marBottom w:val="0"/>
      <w:divBdr>
        <w:top w:val="none" w:sz="0" w:space="0" w:color="auto"/>
        <w:left w:val="none" w:sz="0" w:space="0" w:color="auto"/>
        <w:bottom w:val="none" w:sz="0" w:space="0" w:color="auto"/>
        <w:right w:val="none" w:sz="0" w:space="0" w:color="auto"/>
      </w:divBdr>
    </w:div>
    <w:div w:id="486172438">
      <w:bodyDiv w:val="1"/>
      <w:marLeft w:val="0"/>
      <w:marRight w:val="0"/>
      <w:marTop w:val="0"/>
      <w:marBottom w:val="0"/>
      <w:divBdr>
        <w:top w:val="none" w:sz="0" w:space="0" w:color="auto"/>
        <w:left w:val="none" w:sz="0" w:space="0" w:color="auto"/>
        <w:bottom w:val="none" w:sz="0" w:space="0" w:color="auto"/>
        <w:right w:val="none" w:sz="0" w:space="0" w:color="auto"/>
      </w:divBdr>
    </w:div>
    <w:div w:id="810367570">
      <w:bodyDiv w:val="1"/>
      <w:marLeft w:val="0"/>
      <w:marRight w:val="0"/>
      <w:marTop w:val="0"/>
      <w:marBottom w:val="0"/>
      <w:divBdr>
        <w:top w:val="none" w:sz="0" w:space="0" w:color="auto"/>
        <w:left w:val="none" w:sz="0" w:space="0" w:color="auto"/>
        <w:bottom w:val="none" w:sz="0" w:space="0" w:color="auto"/>
        <w:right w:val="none" w:sz="0" w:space="0" w:color="auto"/>
      </w:divBdr>
    </w:div>
    <w:div w:id="1629045061">
      <w:bodyDiv w:val="1"/>
      <w:marLeft w:val="0"/>
      <w:marRight w:val="0"/>
      <w:marTop w:val="0"/>
      <w:marBottom w:val="0"/>
      <w:divBdr>
        <w:top w:val="none" w:sz="0" w:space="0" w:color="auto"/>
        <w:left w:val="none" w:sz="0" w:space="0" w:color="auto"/>
        <w:bottom w:val="none" w:sz="0" w:space="0" w:color="auto"/>
        <w:right w:val="none" w:sz="0" w:space="0" w:color="auto"/>
      </w:divBdr>
    </w:div>
    <w:div w:id="1652294431">
      <w:bodyDiv w:val="1"/>
      <w:marLeft w:val="0"/>
      <w:marRight w:val="0"/>
      <w:marTop w:val="0"/>
      <w:marBottom w:val="0"/>
      <w:divBdr>
        <w:top w:val="none" w:sz="0" w:space="0" w:color="auto"/>
        <w:left w:val="none" w:sz="0" w:space="0" w:color="auto"/>
        <w:bottom w:val="none" w:sz="0" w:space="0" w:color="auto"/>
        <w:right w:val="none" w:sz="0" w:space="0" w:color="auto"/>
      </w:divBdr>
    </w:div>
    <w:div w:id="1664772223">
      <w:bodyDiv w:val="1"/>
      <w:marLeft w:val="0"/>
      <w:marRight w:val="0"/>
      <w:marTop w:val="0"/>
      <w:marBottom w:val="0"/>
      <w:divBdr>
        <w:top w:val="none" w:sz="0" w:space="0" w:color="auto"/>
        <w:left w:val="none" w:sz="0" w:space="0" w:color="auto"/>
        <w:bottom w:val="none" w:sz="0" w:space="0" w:color="auto"/>
        <w:right w:val="none" w:sz="0" w:space="0" w:color="auto"/>
      </w:divBdr>
    </w:div>
    <w:div w:id="1967855020">
      <w:bodyDiv w:val="1"/>
      <w:marLeft w:val="0"/>
      <w:marRight w:val="0"/>
      <w:marTop w:val="0"/>
      <w:marBottom w:val="0"/>
      <w:divBdr>
        <w:top w:val="none" w:sz="0" w:space="0" w:color="auto"/>
        <w:left w:val="none" w:sz="0" w:space="0" w:color="auto"/>
        <w:bottom w:val="none" w:sz="0" w:space="0" w:color="auto"/>
        <w:right w:val="none" w:sz="0" w:space="0" w:color="auto"/>
      </w:divBdr>
    </w:div>
    <w:div w:id="20315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ag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1124</Words>
  <Characters>6747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Pustelnik</dc:creator>
  <cp:lastModifiedBy>user</cp:lastModifiedBy>
  <cp:revision>4</cp:revision>
  <dcterms:created xsi:type="dcterms:W3CDTF">2015-06-16T14:25:00Z</dcterms:created>
  <dcterms:modified xsi:type="dcterms:W3CDTF">2016-03-07T09:53:00Z</dcterms:modified>
</cp:coreProperties>
</file>