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B5" w:rsidRPr="00FC7144" w:rsidRDefault="00141AB5" w:rsidP="00141AB5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sz w:val="28"/>
          <w:szCs w:val="28"/>
          <w:lang w:eastAsia="pl-PL"/>
        </w:rPr>
      </w:pPr>
      <w:r w:rsidRPr="00FC7144">
        <w:rPr>
          <w:rFonts w:ascii="Segoe UI" w:eastAsia="Times New Roman" w:hAnsi="Segoe UI" w:cs="Segoe UI"/>
          <w:b/>
          <w:sz w:val="28"/>
          <w:szCs w:val="28"/>
          <w:lang w:eastAsia="pl-PL"/>
        </w:rPr>
        <w:t>PROCEDURA REKLAMACJI –  SKLEP INTERNETOWY FABYOU.PL</w:t>
      </w:r>
    </w:p>
    <w:p w:rsidR="00141AB5" w:rsidRDefault="00141AB5" w:rsidP="00141AB5">
      <w:pPr>
        <w:shd w:val="clear" w:color="auto" w:fill="FFFFFF"/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01F00" w:rsidRPr="00141AB5" w:rsidRDefault="00C01F00" w:rsidP="00141AB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>Podstawa i zakres odpowiedzialn</w:t>
      </w:r>
      <w:r w:rsidR="00141AB5">
        <w:rPr>
          <w:rFonts w:ascii="Segoe UI" w:eastAsia="Times New Roman" w:hAnsi="Segoe UI" w:cs="Segoe UI"/>
          <w:sz w:val="24"/>
          <w:szCs w:val="24"/>
          <w:lang w:eastAsia="pl-PL"/>
        </w:rPr>
        <w:t>ości Sprzedawcy względem Konsumenta</w:t>
      </w: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>, jeżeli sprzedany Produkt ma wadę fizyczną lub prawną (rękojmia) są określone powszechnie obowiązującymi przepisami prawa, w szczególności w Kodeksie Cywilnym.</w:t>
      </w:r>
    </w:p>
    <w:p w:rsidR="00C01F00" w:rsidRPr="00141AB5" w:rsidRDefault="00C01F00" w:rsidP="00141AB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>Sprzedawca obow</w:t>
      </w:r>
      <w:r w:rsidR="00141AB5">
        <w:rPr>
          <w:rFonts w:ascii="Segoe UI" w:eastAsia="Times New Roman" w:hAnsi="Segoe UI" w:cs="Segoe UI"/>
          <w:sz w:val="24"/>
          <w:szCs w:val="24"/>
          <w:lang w:eastAsia="pl-PL"/>
        </w:rPr>
        <w:t>iązany jest dostarczyć Konsumentowi</w:t>
      </w: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 Produkt bez wad. Szczegółowe informacje dotyczące odpowiedzialności Sprzedawcy z tytułu wady Produktu oraz uprawnień Klienta są określone na stronie Sklepu Internetowego </w:t>
      </w:r>
    </w:p>
    <w:p w:rsidR="00C01F00" w:rsidRPr="00141AB5" w:rsidRDefault="00C01F00" w:rsidP="00141AB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Reklamacja może zostać złożona przez </w:t>
      </w:r>
      <w:r w:rsidR="00141AB5">
        <w:rPr>
          <w:rFonts w:ascii="Segoe UI" w:eastAsia="Times New Roman" w:hAnsi="Segoe UI" w:cs="Segoe UI"/>
          <w:sz w:val="24"/>
          <w:szCs w:val="24"/>
          <w:lang w:eastAsia="pl-PL"/>
        </w:rPr>
        <w:t>Konsumenta</w:t>
      </w: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 na przykład:</w:t>
      </w:r>
    </w:p>
    <w:p w:rsidR="00C01F00" w:rsidRPr="00141AB5" w:rsidRDefault="00C01F00" w:rsidP="00141AB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pisemnie na adres: </w:t>
      </w:r>
      <w:r w:rsidR="00A75F3A">
        <w:rPr>
          <w:rFonts w:ascii="Segoe UI" w:eastAsia="Times New Roman" w:hAnsi="Segoe UI" w:cs="Segoe UI"/>
          <w:sz w:val="24"/>
          <w:szCs w:val="24"/>
          <w:lang w:eastAsia="pl-PL"/>
        </w:rPr>
        <w:t>Schimar Sp.z.o.o. Sp.k. ul.św. Teresy 106a 91-341 Łódź</w:t>
      </w:r>
    </w:p>
    <w:p w:rsidR="00C01F00" w:rsidRPr="00141AB5" w:rsidRDefault="00C01F00" w:rsidP="00141AB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>w formie elektronicznej za pośrednictwem poczty elektronicznej na ad</w:t>
      </w:r>
      <w:r w:rsidR="00A75F3A">
        <w:rPr>
          <w:rFonts w:ascii="Segoe UI" w:eastAsia="Times New Roman" w:hAnsi="Segoe UI" w:cs="Segoe UI"/>
          <w:sz w:val="24"/>
          <w:szCs w:val="24"/>
          <w:lang w:eastAsia="pl-PL"/>
        </w:rPr>
        <w:t>res: fragra@fragra.pl</w:t>
      </w:r>
    </w:p>
    <w:p w:rsidR="00C01F00" w:rsidRPr="00141AB5" w:rsidRDefault="00AB482A" w:rsidP="00141AB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sz w:val="24"/>
          <w:szCs w:val="24"/>
          <w:lang w:eastAsia="pl-PL"/>
        </w:rPr>
        <w:t>Zaleca się podanie przez Konsumenta</w:t>
      </w:r>
      <w:r w:rsidR="00C01F00"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 w opisie reklamacji: (1) informacji i okoliczności dotyczących przedmiotu reklamacji, w szczególności rodzaju i daty wystąpienia wady; (2) żądania sposobu doprowadzenia Produktu do zgodności z Umową Sprzedaży lub oświadczenia o obniżeniu ceny albo odstąpieniu od Umowy Sprzedaży; oraz (3) danych kontaktowych składającego reklamację – ułatwi to i przyspieszy rozpatrzenie reklamacji przez Sprzedawcę. Wymogi podane w zdaniu poprzednim mają formę jedynie zalecenia i nie wpływają na skuteczność reklamacji złożonych z pominięciem zalecanego opisu reklamacji.</w:t>
      </w:r>
    </w:p>
    <w:p w:rsidR="00C01F00" w:rsidRPr="00141AB5" w:rsidRDefault="00C01F00" w:rsidP="00141AB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>Sprzedawca ustos</w:t>
      </w:r>
      <w:r w:rsidR="00AB482A">
        <w:rPr>
          <w:rFonts w:ascii="Segoe UI" w:eastAsia="Times New Roman" w:hAnsi="Segoe UI" w:cs="Segoe UI"/>
          <w:sz w:val="24"/>
          <w:szCs w:val="24"/>
          <w:lang w:eastAsia="pl-PL"/>
        </w:rPr>
        <w:t>unkuje się do reklamacji Konsumenta</w:t>
      </w: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 niezwłocznie, nie później niż w terminie 14 dni kalendarzowych od dnia jej złożenia. Brak ustosunkowania się Sprzedawcy w powyższym terminie oznacza, że Sprzedawca uznał reklamację za uzasadnioną.</w:t>
      </w:r>
    </w:p>
    <w:p w:rsidR="00A75F3A" w:rsidRPr="00141AB5" w:rsidRDefault="00C01F00" w:rsidP="00A75F3A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W przypadku, gdy do ustosunkowania się przez </w:t>
      </w:r>
      <w:r w:rsidR="00AB482A">
        <w:rPr>
          <w:rFonts w:ascii="Segoe UI" w:eastAsia="Times New Roman" w:hAnsi="Segoe UI" w:cs="Segoe UI"/>
          <w:sz w:val="24"/>
          <w:szCs w:val="24"/>
          <w:lang w:eastAsia="pl-PL"/>
        </w:rPr>
        <w:t>Sprzedawcę do reklamacji Konsumenta</w:t>
      </w: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 lu</w:t>
      </w:r>
      <w:r w:rsidR="00AB482A">
        <w:rPr>
          <w:rFonts w:ascii="Segoe UI" w:eastAsia="Times New Roman" w:hAnsi="Segoe UI" w:cs="Segoe UI"/>
          <w:sz w:val="24"/>
          <w:szCs w:val="24"/>
          <w:lang w:eastAsia="pl-PL"/>
        </w:rPr>
        <w:t>b do wykonania uprawnień Konsumenta</w:t>
      </w: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 wynikających z rękojmi niezbędne będzie dostarczeni</w:t>
      </w:r>
      <w:r w:rsidR="00AB482A">
        <w:rPr>
          <w:rFonts w:ascii="Segoe UI" w:eastAsia="Times New Roman" w:hAnsi="Segoe UI" w:cs="Segoe UI"/>
          <w:sz w:val="24"/>
          <w:szCs w:val="24"/>
          <w:lang w:eastAsia="pl-PL"/>
        </w:rPr>
        <w:t>e Produktu do Sprzedawcy, Konsument</w:t>
      </w: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 zostanie poproszony przez Sprzedawcę o dostarczenie Produkt</w:t>
      </w:r>
      <w:r w:rsidR="00A75F3A">
        <w:rPr>
          <w:rFonts w:ascii="Segoe UI" w:eastAsia="Times New Roman" w:hAnsi="Segoe UI" w:cs="Segoe UI"/>
          <w:sz w:val="24"/>
          <w:szCs w:val="24"/>
          <w:lang w:eastAsia="pl-PL"/>
        </w:rPr>
        <w:t xml:space="preserve">u na koszt Sprzedawcy na adres </w:t>
      </w:r>
      <w:r w:rsidR="00A75F3A">
        <w:rPr>
          <w:rFonts w:ascii="Segoe UI" w:eastAsia="Times New Roman" w:hAnsi="Segoe UI" w:cs="Segoe UI"/>
          <w:sz w:val="24"/>
          <w:szCs w:val="24"/>
          <w:lang w:eastAsia="pl-PL"/>
        </w:rPr>
        <w:t>Schimar Sp.z.o.o. Sp.k. ul.św. Teresy 106a 91-341 Łódź</w:t>
      </w:r>
      <w:r w:rsidR="00A75F3A">
        <w:rPr>
          <w:rFonts w:ascii="Segoe UI" w:eastAsia="Times New Roman" w:hAnsi="Segoe UI" w:cs="Segoe UI"/>
          <w:sz w:val="24"/>
          <w:szCs w:val="24"/>
          <w:lang w:eastAsia="pl-PL"/>
        </w:rPr>
        <w:t>.</w:t>
      </w:r>
      <w:bookmarkStart w:id="0" w:name="_GoBack"/>
      <w:bookmarkEnd w:id="0"/>
    </w:p>
    <w:p w:rsidR="00AF4355" w:rsidRPr="00141AB5" w:rsidRDefault="00C01F00" w:rsidP="00141AB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 Jeżeli jednak ze względu na rodzaj wady, rodzaj Produktu lub sposób jego zamontowania dos</w:t>
      </w:r>
      <w:r w:rsidR="00AB482A">
        <w:rPr>
          <w:rFonts w:ascii="Segoe UI" w:eastAsia="Times New Roman" w:hAnsi="Segoe UI" w:cs="Segoe UI"/>
          <w:sz w:val="24"/>
          <w:szCs w:val="24"/>
          <w:lang w:eastAsia="pl-PL"/>
        </w:rPr>
        <w:t>tarczenie Produktu przez Konsumenta</w:t>
      </w: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 byłoby niemożliwe al</w:t>
      </w:r>
      <w:r w:rsidR="00AB482A">
        <w:rPr>
          <w:rFonts w:ascii="Segoe UI" w:eastAsia="Times New Roman" w:hAnsi="Segoe UI" w:cs="Segoe UI"/>
          <w:sz w:val="24"/>
          <w:szCs w:val="24"/>
          <w:lang w:eastAsia="pl-PL"/>
        </w:rPr>
        <w:t>bo nadmiernie utrudnione, Konsument</w:t>
      </w:r>
      <w:r w:rsidRPr="00141AB5">
        <w:rPr>
          <w:rFonts w:ascii="Segoe UI" w:eastAsia="Times New Roman" w:hAnsi="Segoe UI" w:cs="Segoe UI"/>
          <w:sz w:val="24"/>
          <w:szCs w:val="24"/>
          <w:lang w:eastAsia="pl-PL"/>
        </w:rPr>
        <w:t xml:space="preserve"> poproszony zostanie o udostępnienie, po uprzednim uzgodnieniu terminu, Produktu Sprzedawcy w miejscu, w którym Produkt się znajduje.</w:t>
      </w:r>
    </w:p>
    <w:sectPr w:rsidR="00AF4355" w:rsidRPr="00141A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F8" w:rsidRDefault="008142F8" w:rsidP="00AB482A">
      <w:pPr>
        <w:spacing w:after="0" w:line="240" w:lineRule="auto"/>
      </w:pPr>
      <w:r>
        <w:separator/>
      </w:r>
    </w:p>
  </w:endnote>
  <w:endnote w:type="continuationSeparator" w:id="0">
    <w:p w:rsidR="008142F8" w:rsidRDefault="008142F8" w:rsidP="00AB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57128"/>
      <w:docPartObj>
        <w:docPartGallery w:val="Page Numbers (Bottom of Page)"/>
        <w:docPartUnique/>
      </w:docPartObj>
    </w:sdtPr>
    <w:sdtEndPr/>
    <w:sdtContent>
      <w:p w:rsidR="00AB482A" w:rsidRDefault="00AB48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3A">
          <w:rPr>
            <w:noProof/>
          </w:rPr>
          <w:t>1</w:t>
        </w:r>
        <w:r>
          <w:fldChar w:fldCharType="end"/>
        </w:r>
      </w:p>
    </w:sdtContent>
  </w:sdt>
  <w:p w:rsidR="00AB482A" w:rsidRDefault="00AB4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F8" w:rsidRDefault="008142F8" w:rsidP="00AB482A">
      <w:pPr>
        <w:spacing w:after="0" w:line="240" w:lineRule="auto"/>
      </w:pPr>
      <w:r>
        <w:separator/>
      </w:r>
    </w:p>
  </w:footnote>
  <w:footnote w:type="continuationSeparator" w:id="0">
    <w:p w:rsidR="008142F8" w:rsidRDefault="008142F8" w:rsidP="00AB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4E48"/>
    <w:multiLevelType w:val="multilevel"/>
    <w:tmpl w:val="EC2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D5935"/>
    <w:multiLevelType w:val="hybridMultilevel"/>
    <w:tmpl w:val="0D9C9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6"/>
    <w:rsid w:val="00026A21"/>
    <w:rsid w:val="00141AB5"/>
    <w:rsid w:val="00234F8D"/>
    <w:rsid w:val="004E62A0"/>
    <w:rsid w:val="008142F8"/>
    <w:rsid w:val="00A75F3A"/>
    <w:rsid w:val="00AB482A"/>
    <w:rsid w:val="00B51326"/>
    <w:rsid w:val="00C01F00"/>
    <w:rsid w:val="00E00CE1"/>
    <w:rsid w:val="00ED258F"/>
    <w:rsid w:val="00F820B0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19D76-C182-4FC3-819C-46C00C76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82A"/>
  </w:style>
  <w:style w:type="paragraph" w:styleId="Stopka">
    <w:name w:val="footer"/>
    <w:basedOn w:val="Normalny"/>
    <w:link w:val="StopkaZnak"/>
    <w:uiPriority w:val="99"/>
    <w:unhideWhenUsed/>
    <w:rsid w:val="00AB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Pustelnik</dc:creator>
  <cp:lastModifiedBy>user</cp:lastModifiedBy>
  <cp:revision>6</cp:revision>
  <dcterms:created xsi:type="dcterms:W3CDTF">2015-06-18T10:58:00Z</dcterms:created>
  <dcterms:modified xsi:type="dcterms:W3CDTF">2016-03-07T09:48:00Z</dcterms:modified>
</cp:coreProperties>
</file>